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2A3B" w14:textId="77777777" w:rsidR="009E1A74" w:rsidRDefault="009E1A74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142C04BD" w14:textId="44050945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Załącznik nr 1 do zapytania ofertowego nr 201</w:t>
      </w:r>
      <w:r w:rsidR="009E1A74" w:rsidRPr="009E1A74">
        <w:rPr>
          <w:rFonts w:ascii="Times New Roman" w:hAnsi="Times New Roman" w:cs="Times New Roman"/>
          <w:b/>
          <w:sz w:val="24"/>
          <w:szCs w:val="24"/>
        </w:rPr>
        <w:t>9</w:t>
      </w:r>
      <w:r w:rsidRPr="009E1A74">
        <w:rPr>
          <w:rFonts w:ascii="Times New Roman" w:hAnsi="Times New Roman" w:cs="Times New Roman"/>
          <w:b/>
          <w:sz w:val="24"/>
          <w:szCs w:val="24"/>
        </w:rPr>
        <w:t>/</w:t>
      </w:r>
      <w:r w:rsidR="009E1A74" w:rsidRPr="009E1A74">
        <w:rPr>
          <w:rFonts w:ascii="Times New Roman" w:hAnsi="Times New Roman" w:cs="Times New Roman"/>
          <w:b/>
          <w:sz w:val="24"/>
          <w:szCs w:val="24"/>
        </w:rPr>
        <w:t>09</w:t>
      </w:r>
      <w:r w:rsidRPr="009E1A74">
        <w:rPr>
          <w:rFonts w:ascii="Times New Roman" w:hAnsi="Times New Roman" w:cs="Times New Roman"/>
          <w:b/>
          <w:sz w:val="24"/>
          <w:szCs w:val="24"/>
        </w:rPr>
        <w:t>/</w:t>
      </w:r>
      <w:r w:rsidR="00553666">
        <w:rPr>
          <w:rFonts w:ascii="Times New Roman" w:hAnsi="Times New Roman" w:cs="Times New Roman"/>
          <w:b/>
          <w:sz w:val="24"/>
          <w:szCs w:val="24"/>
        </w:rPr>
        <w:t>11</w:t>
      </w:r>
      <w:r w:rsidR="005F37F7">
        <w:rPr>
          <w:rFonts w:ascii="Times New Roman" w:hAnsi="Times New Roman" w:cs="Times New Roman"/>
          <w:b/>
          <w:sz w:val="24"/>
          <w:szCs w:val="24"/>
        </w:rPr>
        <w:t>/</w:t>
      </w:r>
      <w:r w:rsidR="00553666">
        <w:rPr>
          <w:rFonts w:ascii="Times New Roman" w:hAnsi="Times New Roman" w:cs="Times New Roman"/>
          <w:b/>
          <w:sz w:val="24"/>
          <w:szCs w:val="24"/>
        </w:rPr>
        <w:t>1</w:t>
      </w:r>
    </w:p>
    <w:p w14:paraId="77BE9555" w14:textId="77777777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6573D370" w14:textId="02571CFF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27836FBE" w14:textId="77777777" w:rsidR="004A5BF8" w:rsidRPr="009E1A74" w:rsidRDefault="004A5BF8" w:rsidP="004A5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28FC1" w14:textId="77777777" w:rsidR="004A5BF8" w:rsidRPr="009E1A74" w:rsidRDefault="004A5BF8" w:rsidP="004A5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831E71B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2D7BEAB9" w14:textId="77777777" w:rsidR="004A5BF8" w:rsidRPr="009E1A74" w:rsidRDefault="004A5BF8" w:rsidP="004A5BF8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5E8950D" w14:textId="77777777" w:rsidR="004A5BF8" w:rsidRPr="009E1A74" w:rsidRDefault="004A5BF8" w:rsidP="004A5BF8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46AABF08" w14:textId="77777777" w:rsidR="004A5BF8" w:rsidRPr="009E1A74" w:rsidRDefault="004A5BF8" w:rsidP="004A5B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1F6F6F4C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110D84D6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9E1A7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EADD17E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1A7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83B3442" w14:textId="2825DD6E" w:rsidR="00292735" w:rsidRDefault="004A5BF8" w:rsidP="009E1A74">
      <w:pPr>
        <w:pStyle w:val="Standard"/>
        <w:spacing w:before="240" w:line="276" w:lineRule="auto"/>
        <w:jc w:val="both"/>
        <w:rPr>
          <w:rFonts w:cs="Times New Roman"/>
        </w:rPr>
      </w:pPr>
      <w:r w:rsidRPr="009E1A74">
        <w:rPr>
          <w:rFonts w:eastAsia="Times New Roman" w:cs="Times New Roman"/>
        </w:rPr>
        <w:t>W odpowiedzi na zapytanie ofertowe firmy I</w:t>
      </w:r>
      <w:r w:rsidR="009D4092" w:rsidRPr="009E1A74">
        <w:rPr>
          <w:rFonts w:eastAsia="Times New Roman" w:cs="Times New Roman"/>
        </w:rPr>
        <w:t>PT Advanced</w:t>
      </w:r>
      <w:r w:rsidRPr="009E1A74">
        <w:rPr>
          <w:rFonts w:eastAsia="Times New Roman" w:cs="Times New Roman"/>
        </w:rPr>
        <w:t xml:space="preserve"> Sp. z o. o. z dnia </w:t>
      </w:r>
      <w:r w:rsidR="00553666">
        <w:rPr>
          <w:rFonts w:eastAsia="Times New Roman" w:cs="Times New Roman"/>
        </w:rPr>
        <w:t>11</w:t>
      </w:r>
      <w:r w:rsidRPr="009E1A74">
        <w:rPr>
          <w:rFonts w:eastAsia="Times New Roman" w:cs="Times New Roman"/>
        </w:rPr>
        <w:t>.</w:t>
      </w:r>
      <w:r w:rsidR="009E1A74" w:rsidRPr="009E1A74">
        <w:rPr>
          <w:rFonts w:eastAsia="Times New Roman" w:cs="Times New Roman"/>
        </w:rPr>
        <w:t>09</w:t>
      </w:r>
      <w:r w:rsidRPr="009E1A74">
        <w:rPr>
          <w:rFonts w:eastAsia="Times New Roman" w:cs="Times New Roman"/>
        </w:rPr>
        <w:t>.201</w:t>
      </w:r>
      <w:r w:rsidR="009E1A74" w:rsidRPr="009E1A74">
        <w:rPr>
          <w:rFonts w:eastAsia="Times New Roman" w:cs="Times New Roman"/>
        </w:rPr>
        <w:t>9</w:t>
      </w:r>
      <w:r w:rsidRPr="009E1A74">
        <w:rPr>
          <w:rFonts w:eastAsia="Times New Roman" w:cs="Times New Roman"/>
        </w:rPr>
        <w:t xml:space="preserve"> r. przedstawiam ofertę cenową na </w:t>
      </w:r>
      <w:r w:rsidR="005F37F7" w:rsidRPr="00824F8C">
        <w:rPr>
          <w:rFonts w:cs="Times New Roman"/>
        </w:rPr>
        <w:t xml:space="preserve">wynajem specjalistycznego modułu do </w:t>
      </w:r>
      <w:r w:rsidR="00292735" w:rsidRPr="00B402E5">
        <w:rPr>
          <w:rFonts w:cs="Times New Roman"/>
        </w:rPr>
        <w:t>modułu do pomiaru parametrów włókien specjalnych</w:t>
      </w:r>
      <w:r w:rsidR="00292735">
        <w:rPr>
          <w:rFonts w:cs="Times New Roman"/>
        </w:rPr>
        <w:t>.</w:t>
      </w:r>
    </w:p>
    <w:p w14:paraId="32BE4F3F" w14:textId="4565AA18" w:rsidR="009E1A74" w:rsidRDefault="004A5BF8" w:rsidP="009E1A74">
      <w:pPr>
        <w:pStyle w:val="Standard"/>
        <w:spacing w:before="240" w:line="276" w:lineRule="auto"/>
        <w:jc w:val="both"/>
        <w:rPr>
          <w:rFonts w:cs="Times New Roman"/>
        </w:rPr>
      </w:pPr>
      <w:r w:rsidRPr="009E1A74">
        <w:rPr>
          <w:rFonts w:cs="Times New Roman"/>
          <w:b/>
        </w:rPr>
        <w:t>Usługa ta będzie realizowana w ramach</w:t>
      </w:r>
      <w:r w:rsidRPr="009E1A74">
        <w:rPr>
          <w:rFonts w:cs="Times New Roman"/>
        </w:rPr>
        <w:t xml:space="preserve"> projektu „Innowacyjne światłowody dedykowane do integracji ze strukturą kompozytu polimerowego wzmacnianego włóknem węglowym do zastosowań w nowoczesnych systemach diagnostyki strukturalnej o wysokiej rozdzielczości”, realizowanego w ramach działania 4.1.1, oś priorytetowa „Zwiększenie potencjału naukowo-badawczego”, działanie „Badania naukowe i prace rozwojowe”, poddziałanie „Strategiczne programy badawcze dla gospodarki”, Programu Operacyjnego Inteligentny Rozwój na lata 2014-2020</w:t>
      </w:r>
    </w:p>
    <w:p w14:paraId="05900D33" w14:textId="4067411A" w:rsidR="009E1A74" w:rsidRDefault="009E1A74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54395384" w14:textId="3645DD53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314881FC" w14:textId="45AF694D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7567971F" w14:textId="221D6C89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5DD98960" w14:textId="7D781E42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042DC9E2" w14:textId="6BA698F9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7147794C" w14:textId="77777777" w:rsidR="005F37F7" w:rsidRPr="009E1A74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5BF8" w:rsidRPr="009E1A74" w14:paraId="24EF20F7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80D8" w14:textId="77777777" w:rsidR="004A5BF8" w:rsidRPr="009E1A74" w:rsidRDefault="004A5B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A56C" w14:textId="77777777" w:rsidR="004A5BF8" w:rsidRPr="009E1A74" w:rsidRDefault="004A5B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9E1A74" w:rsidRPr="009E1A74" w14:paraId="502362FD" w14:textId="77777777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599C" w14:textId="673B1428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C576A3">
              <w:rPr>
                <w:rFonts w:cstheme="minorHAnsi"/>
                <w:i/>
                <w:szCs w:val="20"/>
              </w:rPr>
              <w:t xml:space="preserve"> </w:t>
            </w:r>
            <w:r w:rsidRPr="00C576A3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59CA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1A15FA28" w14:textId="77777777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E1F" w14:textId="794F9DD0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</w:t>
            </w:r>
            <w:r w:rsidRPr="00C576A3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FC7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09FC5E7E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813C" w14:textId="32D22291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C576A3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B72E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7A3DF751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C823" w14:textId="301C2FB4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>
              <w:rPr>
                <w:rFonts w:eastAsia="@Arial Unicode MS" w:cstheme="minorHAnsi"/>
                <w:szCs w:val="20"/>
              </w:rPr>
              <w:t xml:space="preserve"> </w:t>
            </w:r>
            <w:r w:rsidRPr="000B64CA">
              <w:rPr>
                <w:rFonts w:eastAsia="Calibri" w:cs="Times New Roman"/>
                <w:color w:val="000000" w:themeColor="text1"/>
              </w:rPr>
              <w:t xml:space="preserve">posiada </w:t>
            </w:r>
            <w:r w:rsidR="005F37F7" w:rsidRPr="00824F8C">
              <w:rPr>
                <w:rFonts w:eastAsia="Calibri" w:cs="Times New Roman"/>
                <w:color w:val="000000" w:themeColor="text1"/>
                <w:bdr w:val="none" w:sz="0" w:space="0" w:color="auto" w:frame="1"/>
              </w:rPr>
              <w:t>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C1AD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17CD27C3" w14:textId="1F5C2EE6" w:rsidR="004A5BF8" w:rsidRPr="005F37F7" w:rsidRDefault="005F37F7" w:rsidP="005F37F7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E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4B7FE863" w14:textId="05030346" w:rsidR="00553666" w:rsidRDefault="004A5BF8" w:rsidP="006E418C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5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553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5FA137B8" w14:textId="0E13AA46" w:rsidR="00553666" w:rsidRPr="00553666" w:rsidRDefault="00553666" w:rsidP="00553666">
      <w:pPr>
        <w:pStyle w:val="Akapitzlist"/>
        <w:numPr>
          <w:ilvl w:val="0"/>
          <w:numId w:val="18"/>
        </w:numPr>
        <w:suppressAutoHyphens/>
        <w:autoSpaceDN w:val="0"/>
        <w:spacing w:after="0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121E1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Liczba dni na dokonanie płatności za poszczególne dostawy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: …………dni</w:t>
      </w:r>
    </w:p>
    <w:p w14:paraId="7076D8E4" w14:textId="5BA45C90" w:rsidR="004A5BF8" w:rsidRPr="00553666" w:rsidRDefault="004A5BF8" w:rsidP="006E418C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5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5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55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5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55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553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1A6B87E9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A49AA78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49A864DB" w14:textId="77777777" w:rsidR="004A5BF8" w:rsidRPr="009E1A74" w:rsidRDefault="004A5BF8" w:rsidP="004A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31FECC" w14:textId="77777777" w:rsidR="004A5BF8" w:rsidRPr="009E1A74" w:rsidRDefault="004A5BF8" w:rsidP="004A5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15E66F8" w14:textId="4BB18720" w:rsidR="00B75059" w:rsidRPr="009E1A74" w:rsidRDefault="004A5BF8" w:rsidP="009E1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sectPr w:rsidR="00B75059" w:rsidRPr="009E1A74" w:rsidSect="00553666">
      <w:headerReference w:type="default" r:id="rId7"/>
      <w:footerReference w:type="default" r:id="rId8"/>
      <w:pgSz w:w="11906" w:h="16838"/>
      <w:pgMar w:top="1560" w:right="1417" w:bottom="1560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191F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61569824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2C13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42AFFA" wp14:editId="1765CB4F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20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2004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6B8FD81E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A4C5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3BE71E88" wp14:editId="2C8B23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70CC3C74" wp14:editId="663817B6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18" name="Obraz 18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10F29EC6" wp14:editId="46C1DCDC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685C2C74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CD781950">
        <w:start w:val="1"/>
        <w:numFmt w:val="decimal"/>
        <w:lvlText w:val=""/>
        <w:lvlJc w:val="left"/>
      </w:lvl>
    </w:lvlOverride>
    <w:lvlOverride w:ilvl="2">
      <w:startOverride w:val="1"/>
      <w:lvl w:ilvl="2" w:tplc="9B4C5232">
        <w:start w:val="1"/>
        <w:numFmt w:val="decimal"/>
        <w:lvlText w:val=""/>
        <w:lvlJc w:val="left"/>
      </w:lvl>
    </w:lvlOverride>
    <w:lvlOverride w:ilvl="3">
      <w:startOverride w:val="1"/>
      <w:lvl w:ilvl="3" w:tplc="A85C5652">
        <w:start w:val="1"/>
        <w:numFmt w:val="decimal"/>
        <w:lvlText w:val=""/>
        <w:lvlJc w:val="left"/>
      </w:lvl>
    </w:lvlOverride>
    <w:lvlOverride w:ilvl="4">
      <w:startOverride w:val="1"/>
      <w:lvl w:ilvl="4" w:tplc="E84436A6">
        <w:start w:val="1"/>
        <w:numFmt w:val="decimal"/>
        <w:lvlText w:val=""/>
        <w:lvlJc w:val="left"/>
      </w:lvl>
    </w:lvlOverride>
    <w:lvlOverride w:ilvl="5">
      <w:startOverride w:val="1"/>
      <w:lvl w:ilvl="5" w:tplc="F82A1E40">
        <w:start w:val="1"/>
        <w:numFmt w:val="decimal"/>
        <w:lvlText w:val=""/>
        <w:lvlJc w:val="left"/>
      </w:lvl>
    </w:lvlOverride>
    <w:lvlOverride w:ilvl="6">
      <w:startOverride w:val="1"/>
      <w:lvl w:ilvl="6" w:tplc="F1F2725E">
        <w:start w:val="1"/>
        <w:numFmt w:val="decimal"/>
        <w:lvlText w:val=""/>
        <w:lvlJc w:val="left"/>
      </w:lvl>
    </w:lvlOverride>
    <w:lvlOverride w:ilvl="7">
      <w:startOverride w:val="1"/>
      <w:lvl w:ilvl="7" w:tplc="04C40EB8">
        <w:start w:val="1"/>
        <w:numFmt w:val="decimal"/>
        <w:lvlText w:val=""/>
        <w:lvlJc w:val="left"/>
      </w:lvl>
    </w:lvlOverride>
    <w:lvlOverride w:ilvl="8">
      <w:startOverride w:val="1"/>
      <w:lvl w:ilvl="8" w:tplc="F134115A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685C2C74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CD781950">
        <w:start w:val="1"/>
        <w:numFmt w:val="decimal"/>
        <w:lvlText w:val=""/>
        <w:lvlJc w:val="left"/>
      </w:lvl>
    </w:lvlOverride>
    <w:lvlOverride w:ilvl="2">
      <w:startOverride w:val="1"/>
      <w:lvl w:ilvl="2" w:tplc="9B4C5232">
        <w:start w:val="1"/>
        <w:numFmt w:val="decimal"/>
        <w:lvlText w:val=""/>
        <w:lvlJc w:val="left"/>
      </w:lvl>
    </w:lvlOverride>
    <w:lvlOverride w:ilvl="3">
      <w:startOverride w:val="1"/>
      <w:lvl w:ilvl="3" w:tplc="A85C5652">
        <w:start w:val="1"/>
        <w:numFmt w:val="decimal"/>
        <w:lvlText w:val=""/>
        <w:lvlJc w:val="left"/>
      </w:lvl>
    </w:lvlOverride>
    <w:lvlOverride w:ilvl="4">
      <w:startOverride w:val="1"/>
      <w:lvl w:ilvl="4" w:tplc="E84436A6">
        <w:start w:val="1"/>
        <w:numFmt w:val="decimal"/>
        <w:lvlText w:val=""/>
        <w:lvlJc w:val="left"/>
      </w:lvl>
    </w:lvlOverride>
    <w:lvlOverride w:ilvl="5">
      <w:startOverride w:val="1"/>
      <w:lvl w:ilvl="5" w:tplc="F82A1E40">
        <w:start w:val="1"/>
        <w:numFmt w:val="decimal"/>
        <w:lvlText w:val=""/>
        <w:lvlJc w:val="left"/>
      </w:lvl>
    </w:lvlOverride>
    <w:lvlOverride w:ilvl="6">
      <w:startOverride w:val="1"/>
      <w:lvl w:ilvl="6" w:tplc="F1F2725E">
        <w:start w:val="1"/>
        <w:numFmt w:val="decimal"/>
        <w:lvlText w:val=""/>
        <w:lvlJc w:val="left"/>
      </w:lvl>
    </w:lvlOverride>
    <w:lvlOverride w:ilvl="7">
      <w:startOverride w:val="1"/>
      <w:lvl w:ilvl="7" w:tplc="04C40EB8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7D86FB4A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03EC204">
        <w:start w:val="1"/>
        <w:numFmt w:val="decimal"/>
        <w:lvlText w:val=""/>
        <w:lvlJc w:val="left"/>
      </w:lvl>
    </w:lvlOverride>
    <w:lvlOverride w:ilvl="2">
      <w:startOverride w:val="1"/>
      <w:lvl w:ilvl="2" w:tplc="C786F1B4">
        <w:start w:val="1"/>
        <w:numFmt w:val="decimal"/>
        <w:lvlText w:val=""/>
        <w:lvlJc w:val="left"/>
      </w:lvl>
    </w:lvlOverride>
    <w:lvlOverride w:ilvl="3">
      <w:startOverride w:val="1"/>
      <w:lvl w:ilvl="3" w:tplc="1E82EB7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64408B8A">
        <w:start w:val="1"/>
        <w:numFmt w:val="decimal"/>
        <w:lvlText w:val=""/>
        <w:lvlJc w:val="left"/>
      </w:lvl>
    </w:lvlOverride>
    <w:lvlOverride w:ilvl="5">
      <w:startOverride w:val="1"/>
      <w:lvl w:ilvl="5" w:tplc="B958E3BE">
        <w:start w:val="1"/>
        <w:numFmt w:val="decimal"/>
        <w:lvlText w:val=""/>
        <w:lvlJc w:val="left"/>
      </w:lvl>
    </w:lvlOverride>
    <w:lvlOverride w:ilvl="6">
      <w:startOverride w:val="1"/>
      <w:lvl w:ilvl="6" w:tplc="A7340BF0">
        <w:start w:val="1"/>
        <w:numFmt w:val="decimal"/>
        <w:lvlText w:val=""/>
        <w:lvlJc w:val="left"/>
      </w:lvl>
    </w:lvlOverride>
    <w:lvlOverride w:ilvl="7">
      <w:startOverride w:val="1"/>
      <w:lvl w:ilvl="7" w:tplc="7402D118">
        <w:start w:val="1"/>
        <w:numFmt w:val="decimal"/>
        <w:lvlText w:val=""/>
        <w:lvlJc w:val="left"/>
      </w:lvl>
    </w:lvlOverride>
    <w:lvlOverride w:ilvl="8">
      <w:startOverride w:val="1"/>
      <w:lvl w:ilvl="8" w:tplc="140C5924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2501F4"/>
    <w:rsid w:val="00292735"/>
    <w:rsid w:val="00326B7A"/>
    <w:rsid w:val="003D2F1C"/>
    <w:rsid w:val="004A5BF8"/>
    <w:rsid w:val="005230A9"/>
    <w:rsid w:val="00553666"/>
    <w:rsid w:val="00556C4B"/>
    <w:rsid w:val="005F37F7"/>
    <w:rsid w:val="007A5C0A"/>
    <w:rsid w:val="008942A8"/>
    <w:rsid w:val="009A3D01"/>
    <w:rsid w:val="009D4092"/>
    <w:rsid w:val="009E1A74"/>
    <w:rsid w:val="00AB1A22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9AA31A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11</cp:revision>
  <dcterms:created xsi:type="dcterms:W3CDTF">2017-10-05T13:36:00Z</dcterms:created>
  <dcterms:modified xsi:type="dcterms:W3CDTF">2019-09-10T06:02:00Z</dcterms:modified>
</cp:coreProperties>
</file>